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DF" w:rsidRPr="00633D3B" w:rsidRDefault="00D311DF" w:rsidP="001D4081">
      <w:pPr>
        <w:outlineLvl w:val="0"/>
        <w:rPr>
          <w:b/>
          <w:sz w:val="32"/>
          <w:szCs w:val="32"/>
        </w:rPr>
      </w:pPr>
      <w:r>
        <w:rPr>
          <w:b/>
          <w:sz w:val="32"/>
          <w:szCs w:val="32"/>
        </w:rPr>
        <w:t>Investeer in Vrede</w:t>
      </w:r>
    </w:p>
    <w:p w:rsidR="00D311DF" w:rsidRPr="00604366" w:rsidRDefault="00D311DF" w:rsidP="008D6B86">
      <w:pPr>
        <w:pStyle w:val="al"/>
        <w:shd w:val="clear" w:color="auto" w:fill="FFFFFF"/>
        <w:spacing w:before="0" w:beforeAutospacing="0" w:after="225" w:afterAutospacing="0" w:line="259" w:lineRule="auto"/>
        <w:jc w:val="both"/>
        <w:rPr>
          <w:rFonts w:ascii="Verdana" w:hAnsi="Verdana"/>
          <w:color w:val="000000"/>
        </w:rPr>
      </w:pPr>
      <w:r>
        <w:t>Donderdag 15 juni is er een procedurevergadering van</w:t>
      </w:r>
      <w:r w:rsidRPr="00DD181A">
        <w:t xml:space="preserve"> de vaste commissie Buitenlands</w:t>
      </w:r>
      <w:r>
        <w:t xml:space="preserve">e Zaken </w:t>
      </w:r>
      <w:r w:rsidRPr="00604366">
        <w:t xml:space="preserve">van de Tweede Kamer. Het gaat dan ook over het voorstel van Peace SOS en Burundian Women for Peace and Development om een Vredesfonds in te stellen. Het Vredesfonds zou de volgende activiteiten kunnen financieren: </w:t>
      </w:r>
      <w:r w:rsidRPr="00604366">
        <w:rPr>
          <w:color w:val="000000"/>
        </w:rPr>
        <w:t>formele of informele vredesdialogen, conflictpreventie en conflictbemiddeling.</w:t>
      </w:r>
      <w:r w:rsidRPr="00604366">
        <w:rPr>
          <w:rFonts w:ascii="Verdana" w:hAnsi="Verdana"/>
          <w:color w:val="000000"/>
        </w:rPr>
        <w:t xml:space="preserve"> </w:t>
      </w:r>
    </w:p>
    <w:p w:rsidR="00D311DF" w:rsidRPr="00604366" w:rsidRDefault="00D311DF" w:rsidP="008D6B86">
      <w:pPr>
        <w:pStyle w:val="al"/>
        <w:shd w:val="clear" w:color="auto" w:fill="FFFFFF"/>
        <w:spacing w:before="0" w:beforeAutospacing="0" w:after="225" w:afterAutospacing="0" w:line="259" w:lineRule="auto"/>
        <w:jc w:val="both"/>
        <w:rPr>
          <w:color w:val="000000"/>
        </w:rPr>
      </w:pPr>
      <w:r>
        <w:rPr>
          <w:color w:val="000000"/>
        </w:rPr>
        <w:t>Demissionair m</w:t>
      </w:r>
      <w:bookmarkStart w:id="0" w:name="_GoBack"/>
      <w:bookmarkEnd w:id="0"/>
      <w:r w:rsidRPr="00604366">
        <w:rPr>
          <w:color w:val="000000"/>
        </w:rPr>
        <w:t xml:space="preserve">inister Koenders – destijds Tweede Kamerlid – initieerde via een motie een soortgelijk fonds dat in 2003 van start ging. Ook Tweede Kamerlid Harrewijn diende een motie in die in een fonds voorzag waarop NGO’s een beroep konden doen. Dit resulteerde in het Vredesfonds. Clingendael evalueerde het Vredesfonds in 2004. Zij gaven aan dat zij ten aanzien van de meeste projecten overwegend een positief oordeel hebben. Het Vredesfonds maakte belangrijke activiteiten op het gebied van vrede en veiligheid mogelijk. De flexibele inzet van het fonds maakte het volgens de onderzoekers een nuttige aanvulling op het bestaande instrumentarium. Een aanbeveling van de onderzoekers was om meer aandacht te geven aan vredesonderhandelingen en dialogen door middel van een actiever zoek of aansporingsbeleid. Een andere aanbeveling was om het Vredesfonds op grotere schaal bekend te maken onder NGO’s. </w:t>
      </w:r>
    </w:p>
    <w:p w:rsidR="00D311DF" w:rsidRPr="00604366" w:rsidRDefault="00D311DF" w:rsidP="008D6B86">
      <w:pPr>
        <w:pStyle w:val="al"/>
        <w:shd w:val="clear" w:color="auto" w:fill="FFFFFF"/>
        <w:spacing w:before="0" w:beforeAutospacing="0" w:after="225" w:afterAutospacing="0" w:line="259" w:lineRule="auto"/>
        <w:jc w:val="both"/>
        <w:rPr>
          <w:color w:val="000000"/>
        </w:rPr>
      </w:pPr>
      <w:r w:rsidRPr="00604366">
        <w:rPr>
          <w:color w:val="000000"/>
        </w:rPr>
        <w:t xml:space="preserve">Inmiddels is het Vredesfonds opgegaan in het Stabiliteitsfonds. Volgens een evaluatierapport uit 2007 – het verdient de aanbeveling om weer te evalueren - wordt er slechts echter een klein deel besteed aan de thema’s als maatschappelijke vredesopbouw en vredesonderhandelingen (2 procent). Daarbij is het platfond van het Stabiliteitsfonds momenteel bereikt. Er komen momenteel wel extra middelen bij voor migratie, maar niet voor maatschappelijke vredesopbouw en vredesonderhandelingen. </w:t>
      </w:r>
    </w:p>
    <w:p w:rsidR="00D311DF" w:rsidRPr="00604366" w:rsidRDefault="00D311DF" w:rsidP="008D6B86">
      <w:pPr>
        <w:pStyle w:val="al"/>
        <w:shd w:val="clear" w:color="auto" w:fill="FFFFFF"/>
        <w:spacing w:before="0" w:beforeAutospacing="0" w:after="225" w:afterAutospacing="0" w:line="259" w:lineRule="auto"/>
        <w:jc w:val="both"/>
        <w:rPr>
          <w:color w:val="000000"/>
        </w:rPr>
      </w:pPr>
      <w:r w:rsidRPr="00604366">
        <w:rPr>
          <w:color w:val="000000"/>
        </w:rPr>
        <w:t xml:space="preserve">Er zijn bijna 6 miljoen doden in Congo, de oorlog in Syrië duurt voort, Burundi staat al twee jaar op de rand van oorlog, en kinderen komen om van de honger vanwege de oorlog in Jemen. Dit kunnen en mogen wij niet laten gebeuren. Wij streven naar: ‘Een Wereld Waarin Alle Kinderen Kunnen Spelen’’. Idealisten? Dat zijn we zeker. Naïef? Dat zijn we zeker niet. We realiseren ons dat vrede er niet zomaar komt en dat er hard aan gewerkt zal moeten worden. Er is echter hoop, er zijn mooie initiatieven om tot vrede te komen. Zo zijn er goede projecten om verdere spanningen te voorkomen. In Mali wil Peace One Day Mali graag vrouwen trainen in conflictbemiddeling. We hebben partners gevonden zoals Oxfam Novib Mali, de Nederlandse ambassade in Mali en de UNHCR. Daarnaast nam Burundian Women for Peace and Development al vroeg het initiatief voor een congres om een bijdrage te leveren aan de participatie van vrouwen en jeugd met betrekking tot de vredesonderhandelingen in Burundi. Minds of Peace werkt door middel van publieke vredesonderhandelingen aan vrede tussen mensen uit Israël en uit de Palestijnse gebieden. </w:t>
      </w:r>
    </w:p>
    <w:p w:rsidR="00D311DF" w:rsidRDefault="00D311DF" w:rsidP="008D6B86">
      <w:pPr>
        <w:pStyle w:val="al"/>
        <w:shd w:val="clear" w:color="auto" w:fill="FFFFFF"/>
        <w:spacing w:before="0" w:beforeAutospacing="0" w:after="225" w:afterAutospacing="0" w:line="259" w:lineRule="auto"/>
        <w:jc w:val="both"/>
        <w:rPr>
          <w:color w:val="000000"/>
        </w:rPr>
      </w:pPr>
      <w:r w:rsidRPr="00604366">
        <w:rPr>
          <w:color w:val="000000"/>
        </w:rPr>
        <w:t xml:space="preserve">Om dit soort projecten te doen slagen zijn er financiële middelen nodig. Daarom doen we een beroep op de overheid en op vermogensfondsen om te investeren in vrede. Revitaliseer het Vredesfonds. Laten we met zijn allen werken aan: Een Wereld Waarin Alle Kinderen Kunnen Spelen. </w:t>
      </w:r>
    </w:p>
    <w:p w:rsidR="00D311DF" w:rsidRPr="00257812" w:rsidRDefault="00D311DF" w:rsidP="001D4081">
      <w:pPr>
        <w:pStyle w:val="al"/>
        <w:shd w:val="clear" w:color="auto" w:fill="FFFFFF"/>
        <w:spacing w:before="0" w:beforeAutospacing="0" w:after="225" w:afterAutospacing="0" w:line="259" w:lineRule="auto"/>
        <w:jc w:val="both"/>
        <w:outlineLvl w:val="0"/>
        <w:rPr>
          <w:color w:val="000000"/>
          <w:lang w:val="en-US"/>
        </w:rPr>
      </w:pPr>
      <w:r w:rsidRPr="00604366">
        <w:rPr>
          <w:color w:val="000000"/>
          <w:lang w:val="en-US"/>
        </w:rPr>
        <w:t>May-May Meijer</w:t>
      </w:r>
      <w:r>
        <w:rPr>
          <w:color w:val="000000"/>
          <w:lang w:val="en-US"/>
        </w:rPr>
        <w:t xml:space="preserve">, Peace SOS, </w:t>
      </w:r>
      <w:r w:rsidRPr="00257812">
        <w:rPr>
          <w:color w:val="000000"/>
          <w:lang w:val="en-US"/>
        </w:rPr>
        <w:t xml:space="preserve">Stephanie Mbanzendore, Burundian </w:t>
      </w:r>
      <w:r>
        <w:rPr>
          <w:color w:val="000000"/>
          <w:lang w:val="en-US"/>
        </w:rPr>
        <w:t>Women for Peace and Development</w:t>
      </w:r>
    </w:p>
    <w:sectPr w:rsidR="00D311DF" w:rsidRPr="00257812" w:rsidSect="007737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E90"/>
    <w:multiLevelType w:val="multilevel"/>
    <w:tmpl w:val="97EC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04E"/>
    <w:rsid w:val="000247BE"/>
    <w:rsid w:val="0002569F"/>
    <w:rsid w:val="00053F86"/>
    <w:rsid w:val="000E5108"/>
    <w:rsid w:val="001D4081"/>
    <w:rsid w:val="00206B64"/>
    <w:rsid w:val="00257812"/>
    <w:rsid w:val="002F3138"/>
    <w:rsid w:val="00335C84"/>
    <w:rsid w:val="003A12BA"/>
    <w:rsid w:val="003B166B"/>
    <w:rsid w:val="003D79E2"/>
    <w:rsid w:val="0045557D"/>
    <w:rsid w:val="004F6DF4"/>
    <w:rsid w:val="00553D47"/>
    <w:rsid w:val="0056512A"/>
    <w:rsid w:val="005D418C"/>
    <w:rsid w:val="005E7B02"/>
    <w:rsid w:val="005F72CE"/>
    <w:rsid w:val="00604366"/>
    <w:rsid w:val="00620772"/>
    <w:rsid w:val="00626AAA"/>
    <w:rsid w:val="00633D3B"/>
    <w:rsid w:val="00647D1F"/>
    <w:rsid w:val="006770AA"/>
    <w:rsid w:val="006C3230"/>
    <w:rsid w:val="006F7374"/>
    <w:rsid w:val="00756606"/>
    <w:rsid w:val="00773707"/>
    <w:rsid w:val="007E21BB"/>
    <w:rsid w:val="0080604F"/>
    <w:rsid w:val="00826281"/>
    <w:rsid w:val="0086305B"/>
    <w:rsid w:val="008868AB"/>
    <w:rsid w:val="008D6B86"/>
    <w:rsid w:val="00913FEF"/>
    <w:rsid w:val="0094179B"/>
    <w:rsid w:val="00955476"/>
    <w:rsid w:val="009D6177"/>
    <w:rsid w:val="00A1722F"/>
    <w:rsid w:val="00A40026"/>
    <w:rsid w:val="00A94426"/>
    <w:rsid w:val="00B16F5C"/>
    <w:rsid w:val="00B47C02"/>
    <w:rsid w:val="00B660C4"/>
    <w:rsid w:val="00B663ED"/>
    <w:rsid w:val="00B92B31"/>
    <w:rsid w:val="00C005D4"/>
    <w:rsid w:val="00C26E43"/>
    <w:rsid w:val="00C56436"/>
    <w:rsid w:val="00C75245"/>
    <w:rsid w:val="00C86775"/>
    <w:rsid w:val="00CD7AF9"/>
    <w:rsid w:val="00D02E95"/>
    <w:rsid w:val="00D12FB8"/>
    <w:rsid w:val="00D311DF"/>
    <w:rsid w:val="00D51EC8"/>
    <w:rsid w:val="00D6223D"/>
    <w:rsid w:val="00D738BD"/>
    <w:rsid w:val="00D921DD"/>
    <w:rsid w:val="00DD181A"/>
    <w:rsid w:val="00E235C7"/>
    <w:rsid w:val="00EA204E"/>
    <w:rsid w:val="00EE144F"/>
    <w:rsid w:val="00EF0386"/>
    <w:rsid w:val="00F324D4"/>
    <w:rsid w:val="00F55AD8"/>
    <w:rsid w:val="00F72141"/>
    <w:rsid w:val="00F9452D"/>
    <w:rsid w:val="00F96280"/>
    <w:rsid w:val="00F9757E"/>
    <w:rsid w:val="00FE20E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0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l"/>
    <w:basedOn w:val="Normal"/>
    <w:uiPriority w:val="99"/>
    <w:rsid w:val="00C005D4"/>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ongeordend">
    <w:name w:val="ongeordend"/>
    <w:basedOn w:val="DefaultParagraphFont"/>
    <w:uiPriority w:val="99"/>
    <w:rsid w:val="00C005D4"/>
    <w:rPr>
      <w:rFonts w:cs="Times New Roman"/>
    </w:rPr>
  </w:style>
  <w:style w:type="paragraph" w:styleId="DocumentMap">
    <w:name w:val="Document Map"/>
    <w:basedOn w:val="Normal"/>
    <w:link w:val="DocumentMapChar"/>
    <w:uiPriority w:val="99"/>
    <w:semiHidden/>
    <w:rsid w:val="001D40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80CE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387487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505</Words>
  <Characters>2783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Investeer in Vrede</dc:title>
  <dc:subject/>
  <dc:creator>May May Meijer</dc:creator>
  <cp:keywords/>
  <dc:description/>
  <cp:lastModifiedBy>johannes</cp:lastModifiedBy>
  <cp:revision>2</cp:revision>
  <dcterms:created xsi:type="dcterms:W3CDTF">2017-06-16T18:52:00Z</dcterms:created>
  <dcterms:modified xsi:type="dcterms:W3CDTF">2017-06-16T18:52:00Z</dcterms:modified>
</cp:coreProperties>
</file>